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07" w:rsidRDefault="002B3405" w:rsidP="002B3405">
      <w:pPr>
        <w:jc w:val="center"/>
      </w:pPr>
      <w:r>
        <w:rPr>
          <w:noProof/>
        </w:rPr>
        <w:drawing>
          <wp:inline distT="0" distB="0" distL="0" distR="0">
            <wp:extent cx="2844468" cy="1212192"/>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PE-AC Logo - Final.jpg"/>
                    <pic:cNvPicPr/>
                  </pic:nvPicPr>
                  <pic:blipFill>
                    <a:blip r:embed="rId6">
                      <a:extLst>
                        <a:ext uri="{28A0092B-C50C-407E-A947-70E740481C1C}">
                          <a14:useLocalDpi xmlns:a14="http://schemas.microsoft.com/office/drawing/2010/main" val="0"/>
                        </a:ext>
                      </a:extLst>
                    </a:blip>
                    <a:stretch>
                      <a:fillRect/>
                    </a:stretch>
                  </pic:blipFill>
                  <pic:spPr>
                    <a:xfrm>
                      <a:off x="0" y="0"/>
                      <a:ext cx="2844815" cy="1212340"/>
                    </a:xfrm>
                    <a:prstGeom prst="rect">
                      <a:avLst/>
                    </a:prstGeom>
                  </pic:spPr>
                </pic:pic>
              </a:graphicData>
            </a:graphic>
          </wp:inline>
        </w:drawing>
      </w:r>
    </w:p>
    <w:p w:rsidR="002B3405" w:rsidRDefault="002B3405" w:rsidP="002B3405">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6286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w="28575" cmpd="sng">
                          <a:solidFill>
                            <a:schemeClr val="accent1">
                              <a:lumMod val="75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9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" strokecolor="#365f91 [2404]" strokeweight="2.25pt"/>
            </w:pict>
          </mc:Fallback>
        </mc:AlternateContent>
      </w:r>
    </w:p>
    <w:p w:rsidR="002B3405" w:rsidRDefault="002B3405" w:rsidP="002B3405">
      <w:pPr>
        <w:jc w:val="center"/>
      </w:pPr>
    </w:p>
    <w:p w:rsidR="002B3405" w:rsidRPr="00D15B31" w:rsidRDefault="002B3405" w:rsidP="002B3405">
      <w:pPr>
        <w:pStyle w:val="NormalWeb"/>
        <w:spacing w:before="0" w:beforeAutospacing="0" w:after="0" w:afterAutospacing="0"/>
        <w:jc w:val="center"/>
        <w:rPr>
          <w:b/>
          <w:sz w:val="32"/>
          <w:szCs w:val="32"/>
        </w:rPr>
      </w:pPr>
      <w:r w:rsidRPr="00D15B31">
        <w:rPr>
          <w:b/>
          <w:sz w:val="32"/>
          <w:szCs w:val="32"/>
        </w:rPr>
        <w:t xml:space="preserve">Qualification to Provide Adapted Physical Education </w:t>
      </w:r>
    </w:p>
    <w:p w:rsidR="002B3405" w:rsidRPr="002B3405" w:rsidRDefault="002B3405" w:rsidP="002B3405">
      <w:pPr>
        <w:pStyle w:val="NormalWeb"/>
        <w:spacing w:before="0" w:beforeAutospacing="0" w:after="0" w:afterAutospacing="0"/>
        <w:jc w:val="center"/>
        <w:rPr>
          <w:b/>
        </w:rPr>
      </w:pPr>
    </w:p>
    <w:p w:rsidR="002B3405" w:rsidRPr="00D15B31" w:rsidRDefault="002B3405" w:rsidP="002B3405">
      <w:pPr>
        <w:pStyle w:val="NormalWeb"/>
        <w:spacing w:before="0" w:beforeAutospacing="0" w:after="0" w:afterAutospacing="0"/>
      </w:pPr>
      <w:r w:rsidRPr="00D15B31">
        <w:t>Adapted physical educ</w:t>
      </w:r>
      <w:bookmarkStart w:id="0" w:name="_GoBack"/>
      <w:bookmarkEnd w:id="0"/>
      <w:r w:rsidRPr="00D15B31">
        <w:t xml:space="preserve">ation (APE) </w:t>
      </w:r>
      <w:r w:rsidRPr="00D15B31">
        <w:rPr>
          <w:u w:val="single"/>
        </w:rPr>
        <w:t>is</w:t>
      </w:r>
      <w:r w:rsidRPr="00D15B31">
        <w:t xml:space="preserve"> special education (specially designed instruction) in the Healthful Living/Physical Education (PE) curriculum.  </w:t>
      </w:r>
      <w:proofErr w:type="gramStart"/>
      <w:r w:rsidRPr="00D15B31">
        <w:t>APE is best provided by an adapted physical education specialist holding certification in</w:t>
      </w:r>
      <w:proofErr w:type="gramEnd"/>
      <w:r w:rsidRPr="00D15B31">
        <w:t xml:space="preserve"> APE.  However, </w:t>
      </w:r>
      <w:proofErr w:type="gramStart"/>
      <w:r w:rsidRPr="00D15B31">
        <w:t>APE can be provided by any teacher who holds current North Carolina (NC) licensure in physical education</w:t>
      </w:r>
      <w:proofErr w:type="gramEnd"/>
      <w:r w:rsidRPr="00D15B31">
        <w:t xml:space="preserve">.  A class cannot be physical education unless the instructor leading it is licensed in PE.  </w:t>
      </w:r>
    </w:p>
    <w:p w:rsidR="002B3405" w:rsidRPr="00D15B31" w:rsidRDefault="002B3405" w:rsidP="002B3405">
      <w:pPr>
        <w:pStyle w:val="NormalWeb"/>
        <w:spacing w:before="0" w:beforeAutospacing="0" w:after="0" w:afterAutospacing="0"/>
      </w:pPr>
    </w:p>
    <w:p w:rsidR="002B3405" w:rsidRPr="00D15B31" w:rsidRDefault="002B3405" w:rsidP="002B3405">
      <w:pPr>
        <w:pStyle w:val="NormalWeb"/>
        <w:spacing w:before="0" w:beforeAutospacing="0" w:after="0" w:afterAutospacing="0"/>
      </w:pPr>
      <w:r w:rsidRPr="00D15B31">
        <w:t xml:space="preserve">Physical education teachers for general physical education are strongly encouraged to find consultative support from an APE specialist to improve participation by all students, especially those with disability. North Carolina has the NC APE Advisory Council (NC-APE-AC) to assist physical educators to include all students and with all aspects of APE. Regional contacts can be found at the NC DPI APE webpage: </w:t>
      </w:r>
      <w:hyperlink r:id="rId7" w:history="1">
        <w:r w:rsidRPr="00D15B31">
          <w:rPr>
            <w:rStyle w:val="Hyperlink"/>
          </w:rPr>
          <w:t>http://ec.ncpublicschools.gov/instructional-resources/adapted-physical-education</w:t>
        </w:r>
      </w:hyperlink>
      <w:r w:rsidRPr="00D15B31">
        <w:t xml:space="preserve"> </w:t>
      </w:r>
      <w:r w:rsidRPr="00D15B31">
        <w:t>under NC-APE-AC.</w:t>
      </w:r>
    </w:p>
    <w:p w:rsidR="002B3405" w:rsidRPr="00D15B31" w:rsidRDefault="002B3405" w:rsidP="002B3405">
      <w:pPr>
        <w:pStyle w:val="NormalWeb"/>
        <w:spacing w:before="0" w:beforeAutospacing="0" w:after="0" w:afterAutospacing="0"/>
      </w:pPr>
    </w:p>
    <w:p w:rsidR="002B3405" w:rsidRPr="00D15B31" w:rsidRDefault="002B3405" w:rsidP="002B3405">
      <w:pPr>
        <w:rPr>
          <w:rFonts w:ascii="Times New Roman" w:hAnsi="Times New Roman" w:cs="Times New Roman"/>
        </w:rPr>
      </w:pPr>
      <w:r w:rsidRPr="00D15B31">
        <w:rPr>
          <w:rFonts w:ascii="Times New Roman" w:hAnsi="Times New Roman" w:cs="Times New Roman"/>
        </w:rPr>
        <w:t>The Individuals with Disabilities Education Improvement Act (IDEIA, 2004) states: “The state educational agency has established and maintains qualifications to ensure…that those personnel have the content knowledge and skills to serve students with disabilities” [(Part B-State Eligibility)(612)(14)(A)]</w:t>
      </w:r>
    </w:p>
    <w:p w:rsidR="002B3405" w:rsidRPr="00D15B31" w:rsidRDefault="002B3405" w:rsidP="002B3405">
      <w:pPr>
        <w:rPr>
          <w:rFonts w:ascii="Times New Roman" w:hAnsi="Times New Roman" w:cs="Times New Roman"/>
        </w:rPr>
      </w:pPr>
    </w:p>
    <w:p w:rsidR="002B3405" w:rsidRPr="00D15B31" w:rsidRDefault="002B3405" w:rsidP="002B3405">
      <w:pPr>
        <w:rPr>
          <w:rFonts w:ascii="Times New Roman" w:hAnsi="Times New Roman" w:cs="Times New Roman"/>
        </w:rPr>
      </w:pPr>
      <w:r w:rsidRPr="00D15B31">
        <w:rPr>
          <w:rFonts w:ascii="Times New Roman" w:hAnsi="Times New Roman" w:cs="Times New Roman"/>
        </w:rPr>
        <w:t xml:space="preserve">While </w:t>
      </w:r>
      <w:proofErr w:type="gramStart"/>
      <w:r w:rsidRPr="00D15B31">
        <w:rPr>
          <w:rFonts w:ascii="Times New Roman" w:hAnsi="Times New Roman" w:cs="Times New Roman"/>
        </w:rPr>
        <w:t>APE can be provided by any teacher who holds current NC licensure in PE</w:t>
      </w:r>
      <w:proofErr w:type="gramEnd"/>
      <w:r w:rsidRPr="00D15B31">
        <w:rPr>
          <w:rFonts w:ascii="Times New Roman" w:hAnsi="Times New Roman" w:cs="Times New Roman"/>
        </w:rPr>
        <w:t xml:space="preserve">, to ensure adequate content knowledge, each student is educated in his/her least restrictive environment and to elicit full participation of all students; Local Education Agencies (LEAs) are </w:t>
      </w:r>
      <w:r w:rsidRPr="00D15B31">
        <w:rPr>
          <w:rFonts w:ascii="Times New Roman" w:hAnsi="Times New Roman" w:cs="Times New Roman"/>
          <w:u w:val="single"/>
        </w:rPr>
        <w:t>encouraged</w:t>
      </w:r>
      <w:r w:rsidRPr="00D15B31">
        <w:rPr>
          <w:rFonts w:ascii="Times New Roman" w:hAnsi="Times New Roman" w:cs="Times New Roman"/>
        </w:rPr>
        <w:t xml:space="preserve"> to hire:</w:t>
      </w:r>
    </w:p>
    <w:p w:rsidR="002B3405" w:rsidRPr="00D15B31" w:rsidRDefault="002B3405" w:rsidP="002B3405">
      <w:pPr>
        <w:pStyle w:val="ListParagraph"/>
        <w:numPr>
          <w:ilvl w:val="0"/>
          <w:numId w:val="5"/>
        </w:numPr>
        <w:ind w:left="720"/>
      </w:pPr>
      <w:r w:rsidRPr="00D15B31">
        <w:t>APE specialist(s) holding certification in Adapted PE.</w:t>
      </w:r>
    </w:p>
    <w:p w:rsidR="002B3405" w:rsidRPr="00D15B31" w:rsidRDefault="002B3405" w:rsidP="002B3405">
      <w:pPr>
        <w:pStyle w:val="ListParagraph"/>
        <w:numPr>
          <w:ilvl w:val="0"/>
          <w:numId w:val="1"/>
        </w:numPr>
      </w:pPr>
      <w:r w:rsidRPr="00D15B31">
        <w:t>NC licensed PE instructor(s) with one of the following:</w:t>
      </w:r>
    </w:p>
    <w:p w:rsidR="002B3405" w:rsidRPr="00D15B31" w:rsidRDefault="002B3405" w:rsidP="002B3405">
      <w:pPr>
        <w:pStyle w:val="ListParagraph"/>
        <w:numPr>
          <w:ilvl w:val="0"/>
          <w:numId w:val="2"/>
        </w:numPr>
      </w:pPr>
      <w:r w:rsidRPr="00D15B31">
        <w:t>Minor in Special Education</w:t>
      </w:r>
    </w:p>
    <w:p w:rsidR="002B3405" w:rsidRPr="00D15B31" w:rsidRDefault="002B3405" w:rsidP="002B3405">
      <w:pPr>
        <w:pStyle w:val="ListParagraph"/>
        <w:numPr>
          <w:ilvl w:val="0"/>
          <w:numId w:val="2"/>
        </w:numPr>
      </w:pPr>
      <w:r w:rsidRPr="00D15B31">
        <w:t>Advanced specialization such as Masters in APE</w:t>
      </w:r>
    </w:p>
    <w:p w:rsidR="002B3405" w:rsidRPr="00D15B31" w:rsidRDefault="002B3405" w:rsidP="002B3405">
      <w:pPr>
        <w:pStyle w:val="ListParagraph"/>
        <w:numPr>
          <w:ilvl w:val="0"/>
          <w:numId w:val="2"/>
        </w:numPr>
      </w:pPr>
      <w:r w:rsidRPr="00D15B31">
        <w:t>National Board Certified Teacher (because a level of reflection and understanding is expected related to knowledge of students, subject area, and differentiated instruction).</w:t>
      </w:r>
    </w:p>
    <w:p w:rsidR="002B3405" w:rsidRPr="00D15B31" w:rsidRDefault="002B3405" w:rsidP="002B3405">
      <w:pPr>
        <w:pStyle w:val="ListParagraph"/>
        <w:ind w:left="0"/>
      </w:pPr>
    </w:p>
    <w:p w:rsidR="002B3405" w:rsidRPr="00D15B31" w:rsidRDefault="002B3405" w:rsidP="002B3405">
      <w:pPr>
        <w:pStyle w:val="ListParagraph"/>
        <w:ind w:left="0"/>
      </w:pPr>
      <w:r w:rsidRPr="00D15B31">
        <w:t xml:space="preserve">In addition the following is </w:t>
      </w:r>
      <w:r w:rsidRPr="00D15B31">
        <w:rPr>
          <w:u w:val="single"/>
        </w:rPr>
        <w:t>highly recommended</w:t>
      </w:r>
      <w:r w:rsidRPr="00D15B31">
        <w:t>:</w:t>
      </w:r>
    </w:p>
    <w:p w:rsidR="002B3405" w:rsidRPr="00D15B31" w:rsidRDefault="002B3405" w:rsidP="002B3405">
      <w:pPr>
        <w:pStyle w:val="ListParagraph"/>
        <w:numPr>
          <w:ilvl w:val="0"/>
          <w:numId w:val="3"/>
        </w:numPr>
      </w:pPr>
      <w:r w:rsidRPr="00D15B31">
        <w:t>CAPE (Certified Adapted Physical Educator) certification (www.APENS.org)</w:t>
      </w:r>
    </w:p>
    <w:p w:rsidR="002B3405" w:rsidRPr="00D15B31" w:rsidRDefault="002B3405" w:rsidP="002B3405">
      <w:pPr>
        <w:pStyle w:val="ListParagraph"/>
        <w:numPr>
          <w:ilvl w:val="0"/>
          <w:numId w:val="3"/>
        </w:numPr>
      </w:pPr>
      <w:r w:rsidRPr="00D15B31">
        <w:t>Involvement in sport organizations serving athletes with disabilities such as Special Olympics, Paralympics, Miracle League, etc.</w:t>
      </w:r>
    </w:p>
    <w:p w:rsidR="002B3405" w:rsidRPr="00D15B31" w:rsidRDefault="002B3405" w:rsidP="002B3405">
      <w:pPr>
        <w:pStyle w:val="ListParagraph"/>
        <w:numPr>
          <w:ilvl w:val="0"/>
          <w:numId w:val="3"/>
        </w:numPr>
      </w:pPr>
      <w:r w:rsidRPr="00D15B31">
        <w:t>Teaching experience in PE and APE</w:t>
      </w:r>
    </w:p>
    <w:p w:rsidR="002B3405" w:rsidRPr="00D15B31" w:rsidRDefault="002B3405" w:rsidP="002B3405">
      <w:pPr>
        <w:rPr>
          <w:rFonts w:ascii="Times New Roman" w:hAnsi="Times New Roman" w:cs="Times New Roman"/>
        </w:rPr>
      </w:pPr>
    </w:p>
    <w:p w:rsidR="002B3405" w:rsidRPr="00D15B31" w:rsidRDefault="002B3405" w:rsidP="002B3405">
      <w:pPr>
        <w:rPr>
          <w:rFonts w:ascii="Times New Roman" w:hAnsi="Times New Roman" w:cs="Times New Roman"/>
        </w:rPr>
      </w:pPr>
      <w:r w:rsidRPr="00D15B31">
        <w:rPr>
          <w:rFonts w:ascii="Times New Roman" w:hAnsi="Times New Roman" w:cs="Times New Roman"/>
        </w:rPr>
        <w:t xml:space="preserve">Under limited supervision, an adapted physical education specialist or general education PE teacher provides a diversified program of specifically designed activities for students who meet verification criteria for physical, mental, and/or emotional handicapping conditions and are not able to participate safely or successfully in the regular physical education program. </w:t>
      </w:r>
    </w:p>
    <w:p w:rsidR="002B3405" w:rsidRPr="00D15B31" w:rsidRDefault="002B3405" w:rsidP="002B3405">
      <w:pPr>
        <w:rPr>
          <w:rFonts w:ascii="Times New Roman" w:hAnsi="Times New Roman" w:cs="Times New Roman"/>
        </w:rPr>
      </w:pPr>
      <w:r w:rsidRPr="00D15B31">
        <w:rPr>
          <w:rFonts w:ascii="Times New Roman" w:hAnsi="Times New Roman" w:cs="Times New Roman"/>
        </w:rPr>
        <w:t>Essential Functions:</w:t>
      </w:r>
    </w:p>
    <w:p w:rsidR="002B3405" w:rsidRPr="00D15B31" w:rsidRDefault="002B3405" w:rsidP="002B3405">
      <w:pPr>
        <w:pStyle w:val="ListParagraph"/>
        <w:numPr>
          <w:ilvl w:val="0"/>
          <w:numId w:val="4"/>
        </w:numPr>
      </w:pPr>
      <w:proofErr w:type="gramStart"/>
      <w:r w:rsidRPr="00D15B31">
        <w:t>conduct</w:t>
      </w:r>
      <w:proofErr w:type="gramEnd"/>
      <w:r w:rsidRPr="00D15B31">
        <w:t xml:space="preserve"> APE evaluations and report results to IEP team; </w:t>
      </w:r>
    </w:p>
    <w:p w:rsidR="002B3405" w:rsidRPr="00D15B31" w:rsidRDefault="002B3405" w:rsidP="002B3405">
      <w:pPr>
        <w:pStyle w:val="ListParagraph"/>
        <w:numPr>
          <w:ilvl w:val="0"/>
          <w:numId w:val="4"/>
        </w:numPr>
      </w:pPr>
      <w:proofErr w:type="gramStart"/>
      <w:r w:rsidRPr="00D15B31">
        <w:t>develop</w:t>
      </w:r>
      <w:proofErr w:type="gramEnd"/>
      <w:r w:rsidRPr="00D15B31">
        <w:t xml:space="preserve"> APE programs at the school level; </w:t>
      </w:r>
    </w:p>
    <w:p w:rsidR="002B3405" w:rsidRPr="00D15B31" w:rsidRDefault="002B3405" w:rsidP="002B3405">
      <w:pPr>
        <w:pStyle w:val="ListParagraph"/>
        <w:numPr>
          <w:ilvl w:val="0"/>
          <w:numId w:val="4"/>
        </w:numPr>
      </w:pPr>
      <w:proofErr w:type="gramStart"/>
      <w:r w:rsidRPr="00D15B31">
        <w:t>co</w:t>
      </w:r>
      <w:proofErr w:type="gramEnd"/>
      <w:r w:rsidRPr="00D15B31">
        <w:t xml:space="preserve">-teach with general PE staff; </w:t>
      </w:r>
    </w:p>
    <w:p w:rsidR="002B3405" w:rsidRPr="00D15B31" w:rsidRDefault="002B3405" w:rsidP="002B3405">
      <w:pPr>
        <w:pStyle w:val="ListParagraph"/>
        <w:numPr>
          <w:ilvl w:val="0"/>
          <w:numId w:val="4"/>
        </w:numPr>
      </w:pPr>
      <w:proofErr w:type="gramStart"/>
      <w:r w:rsidRPr="00D15B31">
        <w:t>be</w:t>
      </w:r>
      <w:proofErr w:type="gramEnd"/>
      <w:r w:rsidRPr="00D15B31">
        <w:t xml:space="preserve"> a resource to general PE staff and EC staff; </w:t>
      </w:r>
    </w:p>
    <w:p w:rsidR="002B3405" w:rsidRPr="00D15B31" w:rsidRDefault="002B3405" w:rsidP="002B3405">
      <w:pPr>
        <w:pStyle w:val="ListParagraph"/>
        <w:numPr>
          <w:ilvl w:val="0"/>
          <w:numId w:val="4"/>
        </w:numPr>
      </w:pPr>
      <w:proofErr w:type="gramStart"/>
      <w:r w:rsidRPr="00D15B31">
        <w:t>serve</w:t>
      </w:r>
      <w:proofErr w:type="gramEnd"/>
      <w:r w:rsidRPr="00D15B31">
        <w:t xml:space="preserve"> as IEP team member; </w:t>
      </w:r>
    </w:p>
    <w:p w:rsidR="002B3405" w:rsidRPr="00D15B31" w:rsidRDefault="002B3405" w:rsidP="002B3405">
      <w:pPr>
        <w:pStyle w:val="ListParagraph"/>
        <w:numPr>
          <w:ilvl w:val="0"/>
          <w:numId w:val="4"/>
        </w:numPr>
      </w:pPr>
      <w:proofErr w:type="gramStart"/>
      <w:r w:rsidRPr="00D15B31">
        <w:t>develop</w:t>
      </w:r>
      <w:proofErr w:type="gramEnd"/>
      <w:r w:rsidRPr="00D15B31">
        <w:t xml:space="preserve"> IEP components related to APE in collaboration with IEP team; </w:t>
      </w:r>
    </w:p>
    <w:p w:rsidR="002B3405" w:rsidRPr="00D15B31" w:rsidRDefault="002B3405" w:rsidP="002B3405">
      <w:pPr>
        <w:pStyle w:val="ListParagraph"/>
        <w:numPr>
          <w:ilvl w:val="0"/>
          <w:numId w:val="4"/>
        </w:numPr>
      </w:pPr>
      <w:proofErr w:type="gramStart"/>
      <w:r w:rsidRPr="00D15B31">
        <w:t>coordinate</w:t>
      </w:r>
      <w:proofErr w:type="gramEnd"/>
      <w:r w:rsidRPr="00D15B31">
        <w:t xml:space="preserve"> programs with local agencies outside of the school setting; </w:t>
      </w:r>
    </w:p>
    <w:p w:rsidR="002B3405" w:rsidRPr="00D15B31" w:rsidRDefault="002B3405" w:rsidP="002B3405">
      <w:pPr>
        <w:pStyle w:val="ListParagraph"/>
        <w:numPr>
          <w:ilvl w:val="0"/>
          <w:numId w:val="4"/>
        </w:numPr>
      </w:pPr>
      <w:proofErr w:type="gramStart"/>
      <w:r w:rsidRPr="00D15B31">
        <w:t>provide</w:t>
      </w:r>
      <w:proofErr w:type="gramEnd"/>
      <w:r w:rsidRPr="00D15B31">
        <w:t xml:space="preserve"> consultation regarding athletic and recreational opportunities; </w:t>
      </w:r>
    </w:p>
    <w:p w:rsidR="002B3405" w:rsidRPr="00D15B31" w:rsidRDefault="002B3405" w:rsidP="002B3405">
      <w:pPr>
        <w:pStyle w:val="ListParagraph"/>
        <w:numPr>
          <w:ilvl w:val="0"/>
          <w:numId w:val="4"/>
        </w:numPr>
      </w:pPr>
      <w:proofErr w:type="gramStart"/>
      <w:r w:rsidRPr="00D15B31">
        <w:t>develop</w:t>
      </w:r>
      <w:proofErr w:type="gramEnd"/>
      <w:r w:rsidRPr="00D15B31">
        <w:t xml:space="preserve"> and implement in-service training for LEA regarding including all students in PE and APE; </w:t>
      </w:r>
    </w:p>
    <w:p w:rsidR="002B3405" w:rsidRPr="00D15B31" w:rsidRDefault="002B3405" w:rsidP="002B3405">
      <w:pPr>
        <w:pStyle w:val="ListParagraph"/>
        <w:numPr>
          <w:ilvl w:val="0"/>
          <w:numId w:val="4"/>
        </w:numPr>
      </w:pPr>
      <w:proofErr w:type="gramStart"/>
      <w:r w:rsidRPr="00D15B31">
        <w:t>procure</w:t>
      </w:r>
      <w:proofErr w:type="gramEnd"/>
      <w:r w:rsidRPr="00D15B31">
        <w:t xml:space="preserve"> and disseminate appropriate APE equipment; </w:t>
      </w:r>
    </w:p>
    <w:p w:rsidR="002B3405" w:rsidRPr="00D15B31" w:rsidRDefault="002B3405" w:rsidP="002B3405">
      <w:pPr>
        <w:pStyle w:val="ListParagraph"/>
        <w:numPr>
          <w:ilvl w:val="0"/>
          <w:numId w:val="4"/>
        </w:numPr>
      </w:pPr>
      <w:proofErr w:type="gramStart"/>
      <w:r w:rsidRPr="00D15B31">
        <w:t>maintain</w:t>
      </w:r>
      <w:proofErr w:type="gramEnd"/>
      <w:r w:rsidRPr="00D15B31">
        <w:t xml:space="preserve"> knowledge of best practices, current issues and technology; </w:t>
      </w:r>
    </w:p>
    <w:p w:rsidR="002B3405" w:rsidRPr="00D15B31" w:rsidRDefault="002B3405" w:rsidP="002B3405">
      <w:pPr>
        <w:pStyle w:val="ListParagraph"/>
        <w:numPr>
          <w:ilvl w:val="0"/>
          <w:numId w:val="4"/>
        </w:numPr>
      </w:pPr>
      <w:proofErr w:type="gramStart"/>
      <w:r w:rsidRPr="00D15B31">
        <w:t>maintain</w:t>
      </w:r>
      <w:proofErr w:type="gramEnd"/>
      <w:r w:rsidRPr="00D15B31">
        <w:t xml:space="preserve"> adequate records (e.g. class record, IEPs, equipment); </w:t>
      </w:r>
    </w:p>
    <w:p w:rsidR="002B3405" w:rsidRPr="00D15B31" w:rsidRDefault="002B3405" w:rsidP="002B3405">
      <w:pPr>
        <w:pStyle w:val="ListParagraph"/>
        <w:numPr>
          <w:ilvl w:val="0"/>
          <w:numId w:val="4"/>
        </w:numPr>
        <w:rPr>
          <w:b/>
        </w:rPr>
      </w:pPr>
      <w:proofErr w:type="gramStart"/>
      <w:r w:rsidRPr="00D15B31">
        <w:t>physical</w:t>
      </w:r>
      <w:proofErr w:type="gramEnd"/>
      <w:r w:rsidRPr="00D15B31">
        <w:t xml:space="preserve"> ability to lift, move, carry, pull or push equipment and/or students.</w:t>
      </w:r>
    </w:p>
    <w:p w:rsidR="002B3405" w:rsidRPr="002B3405" w:rsidRDefault="002B3405" w:rsidP="002B3405">
      <w:pPr>
        <w:jc w:val="center"/>
        <w:rPr>
          <w:rFonts w:ascii="Times New Roman" w:hAnsi="Times New Roman" w:cs="Times New Roman"/>
        </w:rPr>
      </w:pPr>
    </w:p>
    <w:p w:rsidR="00D15B31" w:rsidRDefault="00D15B31" w:rsidP="002B3405">
      <w:pPr>
        <w:jc w:val="center"/>
      </w:pPr>
      <w:r>
        <w:rPr>
          <w:noProof/>
        </w:rPr>
        <mc:AlternateContent>
          <mc:Choice Requires="wps">
            <w:drawing>
              <wp:anchor distT="0" distB="0" distL="114300" distR="114300" simplePos="0" relativeHeight="251661312" behindDoc="0" locked="0" layoutInCell="1" allowOverlap="1" wp14:anchorId="633609DD" wp14:editId="2B254598">
                <wp:simplePos x="0" y="0"/>
                <wp:positionH relativeFrom="column">
                  <wp:posOffset>114300</wp:posOffset>
                </wp:positionH>
                <wp:positionV relativeFrom="paragraph">
                  <wp:posOffset>174625</wp:posOffset>
                </wp:positionV>
                <wp:extent cx="6286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w="28575" cmpd="sng">
                          <a:solidFill>
                            <a:schemeClr val="accent1">
                              <a:lumMod val="75000"/>
                            </a:schemeClr>
                          </a:solidFill>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3.75pt" to="7in,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" strokecolor="#365f91 [2404]" strokeweight="2.25pt"/>
            </w:pict>
          </mc:Fallback>
        </mc:AlternateContent>
      </w:r>
    </w:p>
    <w:p w:rsidR="00D15B31" w:rsidRDefault="00D15B31" w:rsidP="002B3405">
      <w:pPr>
        <w:jc w:val="center"/>
      </w:pPr>
    </w:p>
    <w:p w:rsidR="002B3405" w:rsidRPr="00D15B31" w:rsidRDefault="00D15B31" w:rsidP="002B3405">
      <w:pPr>
        <w:jc w:val="center"/>
        <w:rPr>
          <w:rFonts w:ascii="Times New Roman" w:hAnsi="Times New Roman" w:cs="Times New Roman"/>
        </w:rPr>
      </w:pPr>
      <w:r w:rsidRPr="00D15B31">
        <w:rPr>
          <w:rFonts w:ascii="Times New Roman" w:hAnsi="Times New Roman" w:cs="Times New Roman"/>
        </w:rPr>
        <w:t>North Carolina Adapted Physical Education Advisory Council</w:t>
      </w:r>
      <w:r>
        <w:rPr>
          <w:rFonts w:ascii="Times New Roman" w:hAnsi="Times New Roman" w:cs="Times New Roman"/>
        </w:rPr>
        <w:t xml:space="preserve"> (NC-APE-AC)</w:t>
      </w:r>
    </w:p>
    <w:p w:rsidR="00D15B31" w:rsidRPr="00D15B31" w:rsidRDefault="00D15B31" w:rsidP="002B3405">
      <w:pPr>
        <w:jc w:val="center"/>
        <w:rPr>
          <w:rFonts w:ascii="Times New Roman" w:hAnsi="Times New Roman" w:cs="Times New Roman"/>
        </w:rPr>
      </w:pPr>
      <w:hyperlink r:id="rId8" w:history="1">
        <w:r w:rsidRPr="00D15B31">
          <w:rPr>
            <w:rStyle w:val="Hyperlink"/>
            <w:rFonts w:ascii="Times New Roman" w:hAnsi="Times New Roman" w:cs="Times New Roman"/>
          </w:rPr>
          <w:t>www.NC-APE.com</w:t>
        </w:r>
      </w:hyperlink>
    </w:p>
    <w:p w:rsidR="00D15B31" w:rsidRPr="00D15B31" w:rsidRDefault="00D15B31" w:rsidP="002B3405">
      <w:pPr>
        <w:jc w:val="center"/>
        <w:rPr>
          <w:rFonts w:ascii="Times New Roman" w:hAnsi="Times New Roman" w:cs="Times New Roman"/>
        </w:rPr>
      </w:pPr>
      <w:hyperlink r:id="rId9" w:history="1">
        <w:r w:rsidRPr="00D15B31">
          <w:rPr>
            <w:rStyle w:val="Hyperlink"/>
            <w:rFonts w:ascii="Times New Roman" w:hAnsi="Times New Roman" w:cs="Times New Roman"/>
          </w:rPr>
          <w:t>NCAPEAC@gmail.com</w:t>
        </w:r>
      </w:hyperlink>
    </w:p>
    <w:p w:rsidR="00D15B31" w:rsidRDefault="00D15B31" w:rsidP="002B3405">
      <w:pPr>
        <w:jc w:val="center"/>
      </w:pPr>
    </w:p>
    <w:sectPr w:rsidR="00D15B31" w:rsidSect="00D15B31">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851"/>
    <w:multiLevelType w:val="hybridMultilevel"/>
    <w:tmpl w:val="9136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B34FA"/>
    <w:multiLevelType w:val="hybridMultilevel"/>
    <w:tmpl w:val="14429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F34BC6"/>
    <w:multiLevelType w:val="hybridMultilevel"/>
    <w:tmpl w:val="D08E96C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711C9"/>
    <w:multiLevelType w:val="hybridMultilevel"/>
    <w:tmpl w:val="F2CAD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F15614"/>
    <w:multiLevelType w:val="hybridMultilevel"/>
    <w:tmpl w:val="16B4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05"/>
    <w:rsid w:val="002B3405"/>
    <w:rsid w:val="00541707"/>
    <w:rsid w:val="00AC4257"/>
    <w:rsid w:val="00D1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81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405"/>
    <w:rPr>
      <w:rFonts w:ascii="Lucida Grande" w:hAnsi="Lucida Grande"/>
      <w:sz w:val="18"/>
      <w:szCs w:val="18"/>
    </w:rPr>
  </w:style>
  <w:style w:type="character" w:styleId="Hyperlink">
    <w:name w:val="Hyperlink"/>
    <w:rsid w:val="002B3405"/>
    <w:rPr>
      <w:color w:val="0000FF"/>
      <w:u w:val="single"/>
    </w:rPr>
  </w:style>
  <w:style w:type="paragraph" w:styleId="ListParagraph">
    <w:name w:val="List Paragraph"/>
    <w:basedOn w:val="Normal"/>
    <w:uiPriority w:val="34"/>
    <w:qFormat/>
    <w:rsid w:val="002B3405"/>
    <w:pPr>
      <w:ind w:left="720"/>
      <w:contextualSpacing/>
    </w:pPr>
    <w:rPr>
      <w:rFonts w:ascii="Times New Roman" w:eastAsia="Times New Roman" w:hAnsi="Times New Roman" w:cs="Times New Roman"/>
    </w:rPr>
  </w:style>
  <w:style w:type="paragraph" w:styleId="NormalWeb">
    <w:name w:val="Normal (Web)"/>
    <w:basedOn w:val="Normal"/>
    <w:rsid w:val="002B3405"/>
    <w:pPr>
      <w:spacing w:before="100" w:beforeAutospacing="1" w:after="100" w:afterAutospacing="1"/>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405"/>
    <w:rPr>
      <w:rFonts w:ascii="Lucida Grande" w:hAnsi="Lucida Grande"/>
      <w:sz w:val="18"/>
      <w:szCs w:val="18"/>
    </w:rPr>
  </w:style>
  <w:style w:type="character" w:styleId="Hyperlink">
    <w:name w:val="Hyperlink"/>
    <w:rsid w:val="002B3405"/>
    <w:rPr>
      <w:color w:val="0000FF"/>
      <w:u w:val="single"/>
    </w:rPr>
  </w:style>
  <w:style w:type="paragraph" w:styleId="ListParagraph">
    <w:name w:val="List Paragraph"/>
    <w:basedOn w:val="Normal"/>
    <w:uiPriority w:val="34"/>
    <w:qFormat/>
    <w:rsid w:val="002B3405"/>
    <w:pPr>
      <w:ind w:left="720"/>
      <w:contextualSpacing/>
    </w:pPr>
    <w:rPr>
      <w:rFonts w:ascii="Times New Roman" w:eastAsia="Times New Roman" w:hAnsi="Times New Roman" w:cs="Times New Roman"/>
    </w:rPr>
  </w:style>
  <w:style w:type="paragraph" w:styleId="NormalWeb">
    <w:name w:val="Normal (Web)"/>
    <w:basedOn w:val="Normal"/>
    <w:rsid w:val="002B3405"/>
    <w:pPr>
      <w:spacing w:before="100" w:beforeAutospacing="1" w:after="100" w:afterAutospacing="1"/>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ec.ncpublicschools.gov/instructional-resources/adapted-physical-education" TargetMode="External"/><Relationship Id="rId8" Type="http://schemas.openxmlformats.org/officeDocument/2006/relationships/hyperlink" Target="http://www.NC-APE.com" TargetMode="External"/><Relationship Id="rId9" Type="http://schemas.openxmlformats.org/officeDocument/2006/relationships/hyperlink" Target="mailto:NCAPEAC@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3175</Characters>
  <Application>Microsoft Macintosh Word</Application>
  <DocSecurity>0</DocSecurity>
  <Lines>26</Lines>
  <Paragraphs>7</Paragraphs>
  <ScaleCrop>false</ScaleCrop>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Matkins</dc:creator>
  <cp:keywords/>
  <dc:description/>
  <cp:lastModifiedBy>Taylor Matkins</cp:lastModifiedBy>
  <cp:revision>2</cp:revision>
  <cp:lastPrinted>2015-07-27T17:13:00Z</cp:lastPrinted>
  <dcterms:created xsi:type="dcterms:W3CDTF">2015-07-27T17:26:00Z</dcterms:created>
  <dcterms:modified xsi:type="dcterms:W3CDTF">2015-07-27T17:26:00Z</dcterms:modified>
</cp:coreProperties>
</file>