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8E8" w:rsidRDefault="001508E8" w:rsidP="001508E8">
      <w:r w:rsidRPr="001508E8">
        <w:rPr>
          <w:noProof/>
        </w:rPr>
        <w:drawing>
          <wp:inline distT="0" distB="0" distL="0" distR="0">
            <wp:extent cx="3351272" cy="1426634"/>
            <wp:effectExtent l="0" t="0" r="1905" b="2540"/>
            <wp:docPr id="6" name="Picture 6" descr="F:\Users\jolanda.hengstman\Desktop\APE Advisory Council\NC-APE-AC Logo - Fin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jolanda.hengstman\Desktop\APE Advisory Council\NC-APE-AC Logo - Final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74" cy="14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08E8" w:rsidRDefault="001508E8" w:rsidP="001508E8">
      <w:hyperlink r:id="rId6" w:history="1">
        <w:r w:rsidRPr="00642A85">
          <w:rPr>
            <w:rStyle w:val="Hyperlink"/>
          </w:rPr>
          <w:t>www.nc-ape.com</w:t>
        </w:r>
      </w:hyperlink>
    </w:p>
    <w:p w:rsidR="001508E8" w:rsidRPr="005F0972" w:rsidRDefault="001508E8" w:rsidP="001508E8"/>
    <w:p w:rsidR="001508E8" w:rsidRDefault="001508E8" w:rsidP="001508E8">
      <w:r w:rsidRPr="005F0972">
        <w:t xml:space="preserve">Lara Brickhouse, </w:t>
      </w:r>
      <w:proofErr w:type="gramStart"/>
      <w:r w:rsidRPr="005F0972">
        <w:t>MAEd.,</w:t>
      </w:r>
      <w:proofErr w:type="gramEnd"/>
      <w:r w:rsidRPr="005F0972">
        <w:t xml:space="preserve"> Certified Adapted Physical Educator, Durham, NC</w:t>
      </w:r>
    </w:p>
    <w:p w:rsidR="001508E8" w:rsidRPr="005F0972" w:rsidRDefault="001508E8" w:rsidP="001508E8">
      <w:hyperlink r:id="rId7" w:history="1">
        <w:r w:rsidRPr="005F0972">
          <w:rPr>
            <w:rStyle w:val="Hyperlink"/>
          </w:rPr>
          <w:t>Lara.Brickhouse@dpsnc.net</w:t>
        </w:r>
      </w:hyperlink>
    </w:p>
    <w:p w:rsidR="001508E8" w:rsidRPr="005F0972" w:rsidRDefault="001508E8" w:rsidP="001508E8"/>
    <w:p w:rsidR="001508E8" w:rsidRPr="005F0972" w:rsidRDefault="001508E8" w:rsidP="001508E8"/>
    <w:p w:rsidR="001508E8" w:rsidRDefault="001508E8" w:rsidP="001508E8">
      <w:pPr>
        <w:rPr>
          <w:b/>
          <w:sz w:val="32"/>
          <w:szCs w:val="32"/>
        </w:rPr>
      </w:pPr>
      <w:r w:rsidRPr="001508E8">
        <w:rPr>
          <w:b/>
          <w:sz w:val="32"/>
          <w:szCs w:val="32"/>
        </w:rPr>
        <w:t xml:space="preserve">Get Outside! – It’s Easier </w:t>
      </w:r>
      <w:proofErr w:type="gramStart"/>
      <w:r w:rsidRPr="001508E8">
        <w:rPr>
          <w:b/>
          <w:sz w:val="32"/>
          <w:szCs w:val="32"/>
        </w:rPr>
        <w:t>Than</w:t>
      </w:r>
      <w:proofErr w:type="gramEnd"/>
      <w:r w:rsidRPr="001508E8">
        <w:rPr>
          <w:b/>
          <w:sz w:val="32"/>
          <w:szCs w:val="32"/>
        </w:rPr>
        <w:t xml:space="preserve"> You Think</w:t>
      </w:r>
      <w:r>
        <w:rPr>
          <w:b/>
          <w:sz w:val="32"/>
          <w:szCs w:val="32"/>
        </w:rPr>
        <w:t xml:space="preserve"> part 1</w:t>
      </w:r>
    </w:p>
    <w:p w:rsidR="007D0CAB" w:rsidRPr="001508E8" w:rsidRDefault="007D0CAB" w:rsidP="001508E8">
      <w:pPr>
        <w:rPr>
          <w:b/>
          <w:sz w:val="32"/>
          <w:szCs w:val="32"/>
        </w:rPr>
      </w:pPr>
      <w:r>
        <w:rPr>
          <w:b/>
          <w:sz w:val="32"/>
          <w:szCs w:val="32"/>
        </w:rPr>
        <w:t>Try Disc Golf.</w:t>
      </w:r>
    </w:p>
    <w:p w:rsidR="001508E8" w:rsidRPr="005F0972" w:rsidRDefault="001508E8" w:rsidP="001508E8"/>
    <w:p w:rsidR="001508E8" w:rsidRDefault="001508E8" w:rsidP="001508E8">
      <w:r>
        <w:t>Grades: k – 12</w:t>
      </w:r>
    </w:p>
    <w:p w:rsidR="001508E8" w:rsidRDefault="001508E8" w:rsidP="001508E8"/>
    <w:p w:rsidR="001508E8" w:rsidRPr="001508E8" w:rsidRDefault="001508E8" w:rsidP="001508E8">
      <w:pPr>
        <w:rPr>
          <w:u w:val="single"/>
        </w:rPr>
      </w:pPr>
      <w:r w:rsidRPr="001508E8">
        <w:rPr>
          <w:u w:val="single"/>
        </w:rPr>
        <w:t>It’s time for a little fresh air and sunshine.</w:t>
      </w:r>
    </w:p>
    <w:p w:rsidR="001508E8" w:rsidRDefault="001508E8" w:rsidP="001508E8">
      <w:r>
        <w:tab/>
        <w:t>Appeal to all the senses</w:t>
      </w:r>
    </w:p>
    <w:p w:rsidR="001508E8" w:rsidRDefault="001508E8" w:rsidP="001508E8">
      <w:r>
        <w:tab/>
        <w:t>Address the needs of all learners</w:t>
      </w:r>
    </w:p>
    <w:p w:rsidR="001508E8" w:rsidRDefault="001508E8" w:rsidP="001508E8">
      <w:r>
        <w:tab/>
        <w:t>Incorporate other curricular areas</w:t>
      </w:r>
    </w:p>
    <w:p w:rsidR="001508E8" w:rsidRDefault="001508E8" w:rsidP="001508E8">
      <w:r>
        <w:tab/>
        <w:t>Your gym is being used</w:t>
      </w:r>
    </w:p>
    <w:p w:rsidR="001508E8" w:rsidRDefault="001508E8" w:rsidP="001508E8">
      <w:r>
        <w:tab/>
        <w:t>Its fun</w:t>
      </w:r>
    </w:p>
    <w:p w:rsidR="001508E8" w:rsidRDefault="001508E8" w:rsidP="001508E8"/>
    <w:p w:rsidR="001508E8" w:rsidRPr="00021F53" w:rsidRDefault="001508E8" w:rsidP="001508E8">
      <w:pPr>
        <w:rPr>
          <w:b/>
          <w:sz w:val="32"/>
          <w:szCs w:val="32"/>
        </w:rPr>
      </w:pPr>
      <w:r w:rsidRPr="00021F53">
        <w:rPr>
          <w:b/>
          <w:sz w:val="32"/>
          <w:szCs w:val="32"/>
        </w:rPr>
        <w:t>Frisbee (“Disc”) Golf</w:t>
      </w:r>
    </w:p>
    <w:p w:rsidR="001508E8" w:rsidRDefault="001508E8" w:rsidP="001508E8"/>
    <w:p w:rsidR="00634DE2" w:rsidRPr="00634DE2" w:rsidRDefault="00634DE2" w:rsidP="001508E8">
      <w:pPr>
        <w:rPr>
          <w:u w:val="single"/>
        </w:rPr>
      </w:pPr>
      <w:r w:rsidRPr="00634DE2">
        <w:rPr>
          <w:u w:val="single"/>
        </w:rPr>
        <w:t>Equipment (adaptations):</w:t>
      </w:r>
    </w:p>
    <w:p w:rsidR="001508E8" w:rsidRPr="005B562C" w:rsidRDefault="001508E8" w:rsidP="001508E8">
      <w:r>
        <w:t>You don’t have to have the chain link baskets or the newest, most expensive mid-range disc to play.  With a little creativity, you can set up a course using equipment you already have.  Frisbee Golf, just like Tiny White Ball Golf, is a lifetime sport!</w:t>
      </w:r>
    </w:p>
    <w:p w:rsidR="001508E8" w:rsidRPr="006B1898" w:rsidRDefault="001508E8" w:rsidP="001508E8">
      <w:pPr>
        <w:pStyle w:val="ListParagraph"/>
        <w:numPr>
          <w:ilvl w:val="0"/>
          <w:numId w:val="2"/>
        </w:numPr>
        <w:rPr>
          <w:b/>
        </w:rPr>
      </w:pPr>
      <w:r w:rsidRPr="006B1898">
        <w:rPr>
          <w:b/>
        </w:rPr>
        <w:t>Targets or “Holes”</w:t>
      </w:r>
      <w:r>
        <w:rPr>
          <w:b/>
        </w:rPr>
        <w:t xml:space="preserve"> </w:t>
      </w:r>
    </w:p>
    <w:p w:rsidR="001508E8" w:rsidRDefault="001508E8" w:rsidP="001508E8">
      <w:pPr>
        <w:pStyle w:val="ListParagraph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36021" wp14:editId="25DBD112">
                <wp:simplePos x="0" y="0"/>
                <wp:positionH relativeFrom="column">
                  <wp:posOffset>-506730</wp:posOffset>
                </wp:positionH>
                <wp:positionV relativeFrom="paragraph">
                  <wp:posOffset>132715</wp:posOffset>
                </wp:positionV>
                <wp:extent cx="169545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8E8" w:rsidRDefault="001508E8" w:rsidP="001508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DCB52" wp14:editId="586DDCB5">
                                  <wp:extent cx="1275552" cy="1447800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 Goal2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69" b="8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96" cy="145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936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9pt;margin-top:10.45pt;width:133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" filled="f" stroked="f">
                <v:textbox style="mso-fit-shape-to-text:t">
                  <w:txbxContent>
                    <w:p w:rsidR="001508E8" w:rsidRDefault="001508E8" w:rsidP="001508E8">
                      <w:r>
                        <w:rPr>
                          <w:noProof/>
                        </w:rPr>
                        <w:drawing>
                          <wp:inline distT="0" distB="0" distL="0" distR="0" wp14:anchorId="39FDCB52" wp14:editId="586DDCB5">
                            <wp:extent cx="1275552" cy="1447800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 Goal2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69" b="87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3396" cy="14567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If a Frisbee can fit in it, use it!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Buckets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Small laundry baskets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 xml:space="preserve">Crates 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Cardboard boxes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Hula Hoops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t>Attach a net to your hula hoops for easy retrieval</w:t>
      </w:r>
    </w:p>
    <w:p w:rsidR="001508E8" w:rsidRDefault="001508E8" w:rsidP="001508E8">
      <w:pPr>
        <w:pStyle w:val="ListParagraph"/>
        <w:numPr>
          <w:ilvl w:val="1"/>
          <w:numId w:val="2"/>
        </w:numPr>
      </w:pPr>
      <w:r>
        <w:t>Appeal to the senses: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Attach scarves, streamers, bells, chimes, and other stimulating items to the targets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05569" wp14:editId="2B098DFD">
                <wp:simplePos x="0" y="0"/>
                <wp:positionH relativeFrom="column">
                  <wp:posOffset>-506730</wp:posOffset>
                </wp:positionH>
                <wp:positionV relativeFrom="paragraph">
                  <wp:posOffset>155575</wp:posOffset>
                </wp:positionV>
                <wp:extent cx="1695450" cy="14039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8E8" w:rsidRDefault="001508E8" w:rsidP="001508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6B0BA" wp14:editId="3936A4FD">
                                  <wp:extent cx="1276350" cy="130492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 Goal2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50" b="13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712" cy="130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05569" id="Text Box 4" o:spid="_x0000_s1027" type="#_x0000_t202" style="position:absolute;left:0;text-align:left;margin-left:-39.9pt;margin-top:12.25pt;width:13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" filled="f" stroked="f">
                <v:textbox style="mso-fit-shape-to-text:t">
                  <w:txbxContent>
                    <w:p w:rsidR="001508E8" w:rsidRDefault="001508E8" w:rsidP="001508E8">
                      <w:r>
                        <w:rPr>
                          <w:noProof/>
                        </w:rPr>
                        <w:drawing>
                          <wp:inline distT="0" distB="0" distL="0" distR="0" wp14:anchorId="3B86B0BA" wp14:editId="3936A4FD">
                            <wp:extent cx="1276350" cy="130492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 Goal2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50" b="13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6712" cy="1305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Place targets in various locations and at various levels.  Make sure your locations are accessible to all students: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t>In the grass beside the oak tree,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t>Suspended 2-3 feet in the air from a light post,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t>Hanging between swings on the swing set,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t>Leaning against the building on the opposite side of the ditch,</w:t>
      </w:r>
    </w:p>
    <w:p w:rsidR="001508E8" w:rsidRDefault="001508E8" w:rsidP="001508E8">
      <w:pPr>
        <w:pStyle w:val="ListParagraph"/>
        <w:numPr>
          <w:ilvl w:val="3"/>
          <w:numId w:val="2"/>
        </w:numPr>
      </w:pPr>
      <w:r>
        <w:lastRenderedPageBreak/>
        <w:t>Behind the flag pole, to the right of the small rain puddle or “water hazard.”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Get creative!  Chances are you’ll have as much fun setting up the course as they will playing it!</w:t>
      </w:r>
    </w:p>
    <w:p w:rsidR="001508E8" w:rsidRPr="006B1898" w:rsidRDefault="001508E8" w:rsidP="001508E8">
      <w:pPr>
        <w:pStyle w:val="ListParagraph"/>
        <w:numPr>
          <w:ilvl w:val="0"/>
          <w:numId w:val="2"/>
        </w:numPr>
        <w:rPr>
          <w:b/>
        </w:rPr>
      </w:pPr>
      <w:r w:rsidRPr="006B1898">
        <w:rPr>
          <w:b/>
        </w:rPr>
        <w:t>Frisbees or “Discs”</w:t>
      </w:r>
    </w:p>
    <w:p w:rsidR="001508E8" w:rsidRDefault="001508E8" w:rsidP="001508E8">
      <w:pPr>
        <w:pStyle w:val="ListParagraph"/>
        <w:numPr>
          <w:ilvl w:val="1"/>
          <w:numId w:val="2"/>
        </w:numPr>
      </w:pPr>
      <w:r>
        <w:t>Teach students about the different discs used (driver, mid-range, putter), but use the Frisbees you already have.</w:t>
      </w:r>
    </w:p>
    <w:p w:rsidR="001508E8" w:rsidRDefault="001508E8" w:rsidP="001508E8">
      <w:pPr>
        <w:pStyle w:val="ListParagraph"/>
        <w:numPr>
          <w:ilvl w:val="1"/>
          <w:numId w:val="2"/>
        </w:numPr>
      </w:pPr>
      <w:r>
        <w:t>Allow students to put an identifying mark on their Frisbee to avoid mix up.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A tiny piece of tape with initials will do the trick, and can be easily removed.</w:t>
      </w:r>
    </w:p>
    <w:p w:rsidR="001508E8" w:rsidRDefault="001508E8" w:rsidP="001508E8">
      <w:pPr>
        <w:pStyle w:val="ListParagraph"/>
        <w:numPr>
          <w:ilvl w:val="1"/>
          <w:numId w:val="2"/>
        </w:numPr>
      </w:pPr>
      <w:r>
        <w:t>Use Frisbees that light up or make noise for students with sensory integration needs, and because they’re COOL!</w:t>
      </w:r>
    </w:p>
    <w:p w:rsidR="00634DE2" w:rsidRDefault="00634DE2" w:rsidP="00634DE2"/>
    <w:p w:rsidR="00634DE2" w:rsidRDefault="001508E8" w:rsidP="001508E8">
      <w:pPr>
        <w:pStyle w:val="ListParagraph"/>
        <w:numPr>
          <w:ilvl w:val="0"/>
          <w:numId w:val="2"/>
        </w:numPr>
      </w:pPr>
      <w:r>
        <w:rPr>
          <w:b/>
        </w:rPr>
        <w:t>Challenge Your Students</w:t>
      </w:r>
      <w:r>
        <w:t xml:space="preserve"> – Take advantage of the fact that Disc Golf may be unfamiliar to some students, and design lessons that incorporate other subjects and encourage personal growth</w:t>
      </w:r>
      <w:r w:rsidR="00634DE2">
        <w:t>.</w:t>
      </w:r>
    </w:p>
    <w:p w:rsidR="00634DE2" w:rsidRDefault="00634DE2" w:rsidP="00634DE2">
      <w:pPr>
        <w:pStyle w:val="ListParagraph"/>
        <w:numPr>
          <w:ilvl w:val="0"/>
          <w:numId w:val="4"/>
        </w:numPr>
      </w:pPr>
      <w:r>
        <w:t>Math: adding the score.</w:t>
      </w:r>
    </w:p>
    <w:p w:rsidR="00634DE2" w:rsidRDefault="00634DE2" w:rsidP="00634DE2">
      <w:pPr>
        <w:pStyle w:val="ListParagraph"/>
        <w:numPr>
          <w:ilvl w:val="0"/>
          <w:numId w:val="4"/>
        </w:numPr>
      </w:pPr>
      <w:r>
        <w:t>P</w:t>
      </w:r>
      <w:r w:rsidR="001508E8">
        <w:t>roblem solving</w:t>
      </w:r>
      <w:r>
        <w:t>: find a way around the “hazard” or a way to include everyone.</w:t>
      </w:r>
    </w:p>
    <w:p w:rsidR="00634DE2" w:rsidRDefault="00634DE2" w:rsidP="00634DE2">
      <w:pPr>
        <w:pStyle w:val="ListParagraph"/>
        <w:numPr>
          <w:ilvl w:val="0"/>
          <w:numId w:val="4"/>
        </w:numPr>
      </w:pPr>
      <w:r>
        <w:t>M</w:t>
      </w:r>
      <w:r w:rsidR="001508E8">
        <w:t>ap reading</w:t>
      </w:r>
      <w:r>
        <w:t xml:space="preserve"> or designing</w:t>
      </w:r>
      <w:r w:rsidR="00D76401">
        <w:t>.</w:t>
      </w:r>
    </w:p>
    <w:p w:rsidR="00634DE2" w:rsidRDefault="00634DE2" w:rsidP="00634DE2">
      <w:pPr>
        <w:pStyle w:val="ListParagraph"/>
        <w:numPr>
          <w:ilvl w:val="0"/>
          <w:numId w:val="4"/>
        </w:numPr>
      </w:pPr>
      <w:r>
        <w:t>Time management and turn taking</w:t>
      </w:r>
      <w:r w:rsidR="00D76401">
        <w:t>.</w:t>
      </w:r>
    </w:p>
    <w:p w:rsidR="001508E8" w:rsidRDefault="00634DE2" w:rsidP="00634DE2">
      <w:pPr>
        <w:pStyle w:val="ListParagraph"/>
        <w:numPr>
          <w:ilvl w:val="0"/>
          <w:numId w:val="4"/>
        </w:numPr>
      </w:pPr>
      <w:r>
        <w:t>Leadership when playing as a team</w:t>
      </w:r>
      <w:r w:rsidR="00D76401">
        <w:t>.</w:t>
      </w:r>
    </w:p>
    <w:p w:rsidR="00634DE2" w:rsidRDefault="00634DE2" w:rsidP="00634DE2">
      <w:pPr>
        <w:pStyle w:val="ListParagraph"/>
        <w:numPr>
          <w:ilvl w:val="0"/>
          <w:numId w:val="4"/>
        </w:numPr>
      </w:pPr>
      <w:r>
        <w:t>Design of the course</w:t>
      </w:r>
      <w:r w:rsidR="00D76401">
        <w:t>: get student input.</w:t>
      </w:r>
    </w:p>
    <w:p w:rsidR="001508E8" w:rsidRDefault="001508E8" w:rsidP="00634DE2">
      <w:pPr>
        <w:pStyle w:val="ListParagraph"/>
        <w:ind w:left="1800"/>
      </w:pPr>
      <w:r w:rsidRPr="00A01012">
        <w:t xml:space="preserve">Integrating other subjects is a great </w:t>
      </w:r>
      <w:r>
        <w:t>opportunity</w:t>
      </w:r>
      <w:r w:rsidRPr="00A01012">
        <w:t xml:space="preserve"> for</w:t>
      </w:r>
      <w:r>
        <w:t xml:space="preserve"> students with special needs to demonstrate various skills their peers may not know they have.  </w:t>
      </w:r>
    </w:p>
    <w:p w:rsidR="001508E8" w:rsidRDefault="001508E8" w:rsidP="001508E8">
      <w:pPr>
        <w:pStyle w:val="ListParagraph"/>
        <w:numPr>
          <w:ilvl w:val="2"/>
          <w:numId w:val="2"/>
        </w:numPr>
      </w:pPr>
      <w:r>
        <w:t>Sammy may not be able to grasp and throw a Frisbee, but she can read a map and knows how to use a compass!  Can her 4</w:t>
      </w:r>
      <w:r w:rsidRPr="00021F53">
        <w:rPr>
          <w:vertAlign w:val="superscript"/>
        </w:rPr>
        <w:t>th</w:t>
      </w:r>
      <w:r>
        <w:t xml:space="preserve"> grade classmates do the same?  </w:t>
      </w:r>
    </w:p>
    <w:p w:rsidR="00634DE2" w:rsidRDefault="00634DE2" w:rsidP="00634DE2"/>
    <w:p w:rsidR="001508E8" w:rsidRPr="00436F84" w:rsidRDefault="00D76401" w:rsidP="001508E8">
      <w:pPr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1508E8" w:rsidRPr="00436F84">
        <w:rPr>
          <w:b/>
          <w:sz w:val="32"/>
          <w:szCs w:val="32"/>
        </w:rPr>
        <w:t>afety Considerations</w:t>
      </w:r>
    </w:p>
    <w:p w:rsidR="001508E8" w:rsidRDefault="001508E8" w:rsidP="001508E8">
      <w:pPr>
        <w:rPr>
          <w:szCs w:val="24"/>
        </w:rPr>
      </w:pPr>
    </w:p>
    <w:p w:rsidR="001508E8" w:rsidRDefault="001508E8" w:rsidP="001508E8">
      <w:pPr>
        <w:rPr>
          <w:szCs w:val="24"/>
        </w:rPr>
      </w:pPr>
      <w:r>
        <w:rPr>
          <w:szCs w:val="24"/>
        </w:rPr>
        <w:t>A few tips and reminders when taking students outside for class:</w:t>
      </w:r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Take a walkie-talkie or another</w:t>
      </w:r>
      <w:r w:rsidR="00D76401">
        <w:rPr>
          <w:szCs w:val="24"/>
        </w:rPr>
        <w:t xml:space="preserve"> reliable form of communication.</w:t>
      </w:r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Double check student files for liste</w:t>
      </w:r>
      <w:r w:rsidR="00D76401">
        <w:rPr>
          <w:szCs w:val="24"/>
        </w:rPr>
        <w:t>d allergies, and treatment plan.</w:t>
      </w:r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If a student is prescribed an EpiPen, don’t forget the EpiPen!</w:t>
      </w:r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Be mindful of uncomfor</w:t>
      </w:r>
      <w:r w:rsidR="00D76401">
        <w:rPr>
          <w:szCs w:val="24"/>
        </w:rPr>
        <w:t>tably high or low temperatures.</w:t>
      </w:r>
      <w:bookmarkStart w:id="0" w:name="_GoBack"/>
      <w:bookmarkEnd w:id="0"/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Limit the amount</w:t>
      </w:r>
      <w:r w:rsidR="00D76401">
        <w:rPr>
          <w:szCs w:val="24"/>
        </w:rPr>
        <w:t xml:space="preserve"> of exposure to direct sunlight. A hat may be needed.</w:t>
      </w:r>
    </w:p>
    <w:p w:rsidR="001508E8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Allow frequ</w:t>
      </w:r>
      <w:r w:rsidR="00D76401">
        <w:rPr>
          <w:szCs w:val="24"/>
        </w:rPr>
        <w:t>ent water breaks or rest breaks.</w:t>
      </w:r>
    </w:p>
    <w:p w:rsidR="001508E8" w:rsidRPr="00B4354D" w:rsidRDefault="001508E8" w:rsidP="001508E8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Explore areas beforehand to ensure proper accessibility.</w:t>
      </w:r>
    </w:p>
    <w:p w:rsidR="001508E8" w:rsidRPr="00436F84" w:rsidRDefault="001508E8" w:rsidP="001508E8">
      <w:pPr>
        <w:pStyle w:val="ListParagraph"/>
        <w:ind w:left="3240"/>
        <w:rPr>
          <w:szCs w:val="24"/>
        </w:rPr>
      </w:pPr>
    </w:p>
    <w:p w:rsidR="001508E8" w:rsidRPr="00436F84" w:rsidRDefault="001508E8" w:rsidP="001508E8">
      <w:pPr>
        <w:rPr>
          <w:szCs w:val="24"/>
        </w:rPr>
      </w:pPr>
    </w:p>
    <w:p w:rsidR="001508E8" w:rsidRPr="00436F84" w:rsidRDefault="001508E8" w:rsidP="001508E8">
      <w:pPr>
        <w:rPr>
          <w:szCs w:val="24"/>
        </w:rPr>
      </w:pPr>
    </w:p>
    <w:p w:rsidR="00FF590F" w:rsidRDefault="00FF590F"/>
    <w:sectPr w:rsidR="00FF590F" w:rsidSect="000A585B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519C9"/>
    <w:multiLevelType w:val="hybridMultilevel"/>
    <w:tmpl w:val="BF8CF0E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796B27"/>
    <w:multiLevelType w:val="hybridMultilevel"/>
    <w:tmpl w:val="BB02B234"/>
    <w:lvl w:ilvl="0" w:tplc="FE06C58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EC12D4"/>
    <w:multiLevelType w:val="hybridMultilevel"/>
    <w:tmpl w:val="5B8EA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5E01AD"/>
    <w:multiLevelType w:val="hybridMultilevel"/>
    <w:tmpl w:val="4DB45E5E"/>
    <w:lvl w:ilvl="0" w:tplc="CE2624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8E8"/>
    <w:rsid w:val="001508E8"/>
    <w:rsid w:val="004178D9"/>
    <w:rsid w:val="00634DE2"/>
    <w:rsid w:val="007D0CAB"/>
    <w:rsid w:val="00AD36AF"/>
    <w:rsid w:val="00D76401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FED3A2-E541-4320-BC72-DA44939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8E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08E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0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Lara.Brickhouse@dpsnc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c-ape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Jolanda G. Hengstman</dc:creator>
  <cp:keywords/>
  <dc:description/>
  <cp:lastModifiedBy>Jolanda G. Hengstman</cp:lastModifiedBy>
  <cp:revision>4</cp:revision>
  <dcterms:created xsi:type="dcterms:W3CDTF">2016-04-01T12:30:00Z</dcterms:created>
  <dcterms:modified xsi:type="dcterms:W3CDTF">2016-04-01T13:07:00Z</dcterms:modified>
</cp:coreProperties>
</file>